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FB" w:rsidRDefault="00B25541">
      <w:pPr>
        <w:ind w:left="597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44"/>
          <w:szCs w:val="44"/>
        </w:rPr>
        <w:t>Samenstellingsetiket:</w:t>
      </w:r>
      <w:r w:rsidRPr="00B25541"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BUREAUSTOEL BMI 04 NPR</w:t>
      </w:r>
      <w:r>
        <w:rPr>
          <w:rFonts w:ascii="Arial" w:eastAsia="Arial" w:hAnsi="Arial" w:cs="Arial"/>
          <w:b/>
          <w:bCs/>
          <w:sz w:val="44"/>
          <w:szCs w:val="44"/>
        </w:rPr>
        <w:t xml:space="preserve"> </w:t>
      </w:r>
    </w:p>
    <w:p w:rsidR="00C723FB" w:rsidRDefault="00C723FB">
      <w:pPr>
        <w:sectPr w:rsidR="00C723FB">
          <w:pgSz w:w="16840" w:h="11906" w:orient="landscape"/>
          <w:pgMar w:top="801" w:right="1440" w:bottom="1440" w:left="843" w:header="0" w:footer="0" w:gutter="0"/>
          <w:cols w:space="708" w:equalWidth="0">
            <w:col w:w="14555"/>
          </w:cols>
        </w:sectPr>
      </w:pP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340" w:lineRule="exact"/>
        <w:rPr>
          <w:sz w:val="24"/>
          <w:szCs w:val="24"/>
        </w:rPr>
      </w:pPr>
    </w:p>
    <w:p w:rsidR="00C723FB" w:rsidRDefault="00B25541">
      <w:pPr>
        <w:ind w:left="19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Milieu Kenmerken</w:t>
      </w:r>
    </w:p>
    <w:p w:rsidR="00C723FB" w:rsidRDefault="00B255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-431800</wp:posOffset>
                </wp:positionV>
                <wp:extent cx="2679700" cy="496633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79700" cy="4966335"/>
                        </a:xfrm>
                        <a:prstGeom prst="rect">
                          <a:avLst/>
                        </a:prstGeom>
                        <a:solidFill>
                          <a:srgbClr val="B5D40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-5.5999pt;margin-top:-34pt;width:211pt;height:39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B5D40F" stroked="f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-432435</wp:posOffset>
                </wp:positionV>
                <wp:extent cx="269176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1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-34.0499pt" to="205.85pt,-34.0499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-438785</wp:posOffset>
                </wp:positionV>
                <wp:extent cx="0" cy="497967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7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5999pt,-34.5499pt" to="-5.5999pt,357.55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2607945</wp:posOffset>
                </wp:positionH>
                <wp:positionV relativeFrom="paragraph">
                  <wp:posOffset>-438785</wp:posOffset>
                </wp:positionV>
                <wp:extent cx="0" cy="497967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97967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5.35pt,-34.5499pt" to="205.35pt,357.55pt" o:allowincell="f" strokecolor="#000000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4534535</wp:posOffset>
                </wp:positionV>
                <wp:extent cx="269176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9176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6.0999pt,357.05pt" to="205.85pt,357.05pt" o:allowincell="f" strokecolor="#000000" strokeweight="1pt"/>
            </w:pict>
          </mc:Fallback>
        </mc:AlternateContent>
      </w: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224" w:lineRule="exact"/>
        <w:rPr>
          <w:sz w:val="24"/>
          <w:szCs w:val="24"/>
        </w:rPr>
      </w:pPr>
    </w:p>
    <w:p w:rsidR="00C723FB" w:rsidRDefault="00B25541">
      <w:pPr>
        <w:numPr>
          <w:ilvl w:val="0"/>
          <w:numId w:val="1"/>
        </w:numPr>
        <w:tabs>
          <w:tab w:val="left" w:pos="357"/>
        </w:tabs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Schuim FCKW-vrij</w:t>
      </w:r>
    </w:p>
    <w:p w:rsidR="00C723FB" w:rsidRDefault="00C723FB">
      <w:pPr>
        <w:spacing w:line="11" w:lineRule="exact"/>
        <w:rPr>
          <w:rFonts w:ascii="Arial" w:eastAsia="Arial" w:hAnsi="Arial" w:cs="Arial"/>
        </w:rPr>
      </w:pPr>
    </w:p>
    <w:p w:rsidR="00C723FB" w:rsidRDefault="00B25541">
      <w:pPr>
        <w:numPr>
          <w:ilvl w:val="0"/>
          <w:numId w:val="1"/>
        </w:numPr>
        <w:tabs>
          <w:tab w:val="left" w:pos="357"/>
        </w:tabs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PAK-vrij</w:t>
      </w:r>
    </w:p>
    <w:p w:rsidR="00C723FB" w:rsidRDefault="00C723FB">
      <w:pPr>
        <w:spacing w:line="11" w:lineRule="exact"/>
        <w:rPr>
          <w:rFonts w:ascii="Arial" w:eastAsia="Arial" w:hAnsi="Arial" w:cs="Arial"/>
        </w:rPr>
      </w:pPr>
    </w:p>
    <w:p w:rsidR="00C723FB" w:rsidRDefault="00B25541">
      <w:pPr>
        <w:numPr>
          <w:ilvl w:val="0"/>
          <w:numId w:val="1"/>
        </w:numPr>
        <w:tabs>
          <w:tab w:val="left" w:pos="357"/>
        </w:tabs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Stoffen niet verlijmd</w:t>
      </w:r>
    </w:p>
    <w:p w:rsidR="00C723FB" w:rsidRDefault="00C723FB">
      <w:pPr>
        <w:spacing w:line="11" w:lineRule="exact"/>
        <w:rPr>
          <w:rFonts w:ascii="Arial" w:eastAsia="Arial" w:hAnsi="Arial" w:cs="Arial"/>
        </w:rPr>
      </w:pPr>
    </w:p>
    <w:p w:rsidR="00C723FB" w:rsidRDefault="00B25541">
      <w:pPr>
        <w:numPr>
          <w:ilvl w:val="0"/>
          <w:numId w:val="1"/>
        </w:numPr>
        <w:tabs>
          <w:tab w:val="left" w:pos="357"/>
        </w:tabs>
        <w:ind w:left="357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Gebruik van emissie-arme materialen</w:t>
      </w:r>
    </w:p>
    <w:p w:rsidR="00C723FB" w:rsidRDefault="00C723FB">
      <w:pPr>
        <w:spacing w:line="34" w:lineRule="exact"/>
        <w:rPr>
          <w:rFonts w:ascii="Arial" w:eastAsia="Arial" w:hAnsi="Arial" w:cs="Arial"/>
          <w:sz w:val="20"/>
          <w:szCs w:val="20"/>
        </w:rPr>
      </w:pPr>
    </w:p>
    <w:p w:rsidR="00C723FB" w:rsidRDefault="00B25541">
      <w:pPr>
        <w:numPr>
          <w:ilvl w:val="0"/>
          <w:numId w:val="1"/>
        </w:numPr>
        <w:tabs>
          <w:tab w:val="left" w:pos="357"/>
        </w:tabs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ISO 14001</w:t>
      </w: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328" w:lineRule="exact"/>
        <w:rPr>
          <w:sz w:val="24"/>
          <w:szCs w:val="24"/>
        </w:rPr>
      </w:pPr>
    </w:p>
    <w:p w:rsidR="00C723FB" w:rsidRDefault="00B25541">
      <w:pPr>
        <w:ind w:left="19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Service</w:t>
      </w: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316" w:lineRule="exact"/>
        <w:rPr>
          <w:sz w:val="24"/>
          <w:szCs w:val="24"/>
        </w:rPr>
      </w:pPr>
    </w:p>
    <w:p w:rsidR="00C723FB" w:rsidRDefault="00B25541">
      <w:pPr>
        <w:numPr>
          <w:ilvl w:val="0"/>
          <w:numId w:val="2"/>
        </w:numPr>
        <w:tabs>
          <w:tab w:val="left" w:pos="357"/>
        </w:tabs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Eenvoudige montage</w:t>
      </w:r>
    </w:p>
    <w:p w:rsidR="00C723FB" w:rsidRDefault="00C723FB">
      <w:pPr>
        <w:spacing w:line="11" w:lineRule="exact"/>
        <w:rPr>
          <w:rFonts w:ascii="Arial" w:eastAsia="Arial" w:hAnsi="Arial" w:cs="Arial"/>
        </w:rPr>
      </w:pPr>
    </w:p>
    <w:p w:rsidR="00C723FB" w:rsidRDefault="00B25541">
      <w:pPr>
        <w:numPr>
          <w:ilvl w:val="0"/>
          <w:numId w:val="2"/>
        </w:numPr>
        <w:tabs>
          <w:tab w:val="left" w:pos="357"/>
        </w:tabs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Landelijke </w:t>
      </w:r>
      <w:r>
        <w:rPr>
          <w:rFonts w:ascii="Arial" w:eastAsia="Arial" w:hAnsi="Arial" w:cs="Arial"/>
        </w:rPr>
        <w:t>service</w:t>
      </w:r>
    </w:p>
    <w:p w:rsidR="00C723FB" w:rsidRDefault="00C723FB">
      <w:pPr>
        <w:spacing w:line="11" w:lineRule="exact"/>
        <w:rPr>
          <w:rFonts w:ascii="Arial" w:eastAsia="Arial" w:hAnsi="Arial" w:cs="Arial"/>
        </w:rPr>
      </w:pPr>
    </w:p>
    <w:p w:rsidR="00C723FB" w:rsidRDefault="00B25541">
      <w:pPr>
        <w:numPr>
          <w:ilvl w:val="0"/>
          <w:numId w:val="2"/>
        </w:numPr>
        <w:tabs>
          <w:tab w:val="left" w:pos="357"/>
        </w:tabs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 jaar garantie</w:t>
      </w:r>
    </w:p>
    <w:p w:rsidR="00C723FB" w:rsidRDefault="00C723FB">
      <w:pPr>
        <w:spacing w:line="11" w:lineRule="exact"/>
        <w:rPr>
          <w:rFonts w:ascii="Arial" w:eastAsia="Arial" w:hAnsi="Arial" w:cs="Arial"/>
        </w:rPr>
      </w:pPr>
    </w:p>
    <w:p w:rsidR="00C723FB" w:rsidRDefault="00B25541">
      <w:pPr>
        <w:numPr>
          <w:ilvl w:val="0"/>
          <w:numId w:val="2"/>
        </w:numPr>
        <w:tabs>
          <w:tab w:val="left" w:pos="357"/>
        </w:tabs>
        <w:ind w:left="357" w:hanging="35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Duurzaamheid</w:t>
      </w:r>
    </w:p>
    <w:p w:rsidR="00C723FB" w:rsidRDefault="00C723FB">
      <w:pPr>
        <w:spacing w:line="11" w:lineRule="exact"/>
        <w:rPr>
          <w:rFonts w:ascii="Arial" w:eastAsia="Arial" w:hAnsi="Arial" w:cs="Arial"/>
        </w:rPr>
      </w:pPr>
    </w:p>
    <w:p w:rsidR="00C723FB" w:rsidRDefault="00B25541">
      <w:pPr>
        <w:numPr>
          <w:ilvl w:val="0"/>
          <w:numId w:val="2"/>
        </w:numPr>
        <w:tabs>
          <w:tab w:val="left" w:pos="357"/>
        </w:tabs>
        <w:spacing w:line="275" w:lineRule="auto"/>
        <w:ind w:left="357" w:right="1300" w:hanging="35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10 jaar naleverbaarheid onderdelen</w:t>
      </w:r>
    </w:p>
    <w:p w:rsidR="00C723FB" w:rsidRDefault="00B25541">
      <w:pPr>
        <w:numPr>
          <w:ilvl w:val="0"/>
          <w:numId w:val="2"/>
        </w:numPr>
        <w:tabs>
          <w:tab w:val="left" w:pos="357"/>
        </w:tabs>
        <w:spacing w:line="284" w:lineRule="auto"/>
        <w:ind w:left="357" w:hanging="35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Onderhoudsvriendelijk vanwege een-voudige uitwisseling onderdelen</w:t>
      </w: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376" w:lineRule="exact"/>
        <w:rPr>
          <w:sz w:val="24"/>
          <w:szCs w:val="24"/>
        </w:rPr>
      </w:pPr>
    </w:p>
    <w:p w:rsidR="00C723FB" w:rsidRDefault="00B25541">
      <w:pPr>
        <w:ind w:left="1317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Gewicht: 23,01 kg</w:t>
      </w:r>
    </w:p>
    <w:p w:rsidR="00C723FB" w:rsidRDefault="00B25541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248" w:lineRule="exact"/>
        <w:rPr>
          <w:sz w:val="24"/>
          <w:szCs w:val="24"/>
        </w:rPr>
      </w:pPr>
    </w:p>
    <w:p w:rsidR="00C723FB" w:rsidRDefault="00B25541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Aandeel Materiaal:</w:t>
      </w:r>
    </w:p>
    <w:p w:rsidR="00C723FB" w:rsidRDefault="00B255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65AFE0AC" wp14:editId="274B22A4">
            <wp:simplePos x="0" y="0"/>
            <wp:positionH relativeFrom="column">
              <wp:posOffset>116205</wp:posOffset>
            </wp:positionH>
            <wp:positionV relativeFrom="paragraph">
              <wp:posOffset>96520</wp:posOffset>
            </wp:positionV>
            <wp:extent cx="7027545" cy="47129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545" cy="471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303" w:lineRule="exact"/>
        <w:rPr>
          <w:sz w:val="24"/>
          <w:szCs w:val="24"/>
        </w:rPr>
      </w:pPr>
    </w:p>
    <w:p w:rsidR="00C723FB" w:rsidRDefault="00B25541">
      <w:pPr>
        <w:ind w:left="3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087CC699" wp14:editId="35DB86F7">
            <wp:extent cx="48895" cy="4889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4"/>
          <w:szCs w:val="14"/>
        </w:rPr>
        <w:t xml:space="preserve"> Staal (10,28 Kg)</w:t>
      </w:r>
    </w:p>
    <w:p w:rsidR="00C723FB" w:rsidRDefault="00C723FB">
      <w:pPr>
        <w:spacing w:line="82" w:lineRule="exact"/>
        <w:rPr>
          <w:sz w:val="24"/>
          <w:szCs w:val="24"/>
        </w:rPr>
      </w:pPr>
    </w:p>
    <w:p w:rsidR="00C723FB" w:rsidRPr="00B25541" w:rsidRDefault="00B25541">
      <w:pPr>
        <w:ind w:left="3620"/>
        <w:rPr>
          <w:sz w:val="20"/>
          <w:szCs w:val="20"/>
          <w:lang w:val="en-GB"/>
        </w:rPr>
      </w:pPr>
      <w:r>
        <w:rPr>
          <w:noProof/>
          <w:sz w:val="1"/>
          <w:szCs w:val="1"/>
        </w:rPr>
        <w:drawing>
          <wp:inline distT="0" distB="0" distL="0" distR="0" wp14:anchorId="41D59217" wp14:editId="39524676">
            <wp:extent cx="48895" cy="488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541">
        <w:rPr>
          <w:rFonts w:ascii="Calibri" w:eastAsia="Calibri" w:hAnsi="Calibri" w:cs="Calibri"/>
          <w:sz w:val="14"/>
          <w:szCs w:val="14"/>
          <w:lang w:val="en-GB"/>
        </w:rPr>
        <w:t xml:space="preserve"> Aluminium (2,54 Kg)</w:t>
      </w:r>
    </w:p>
    <w:p w:rsidR="00C723FB" w:rsidRPr="00B25541" w:rsidRDefault="00C723FB">
      <w:pPr>
        <w:spacing w:line="82" w:lineRule="exact"/>
        <w:rPr>
          <w:sz w:val="24"/>
          <w:szCs w:val="24"/>
          <w:lang w:val="en-GB"/>
        </w:rPr>
      </w:pPr>
    </w:p>
    <w:p w:rsidR="00C723FB" w:rsidRPr="00B25541" w:rsidRDefault="00B25541">
      <w:pPr>
        <w:ind w:left="3620"/>
        <w:rPr>
          <w:sz w:val="20"/>
          <w:szCs w:val="20"/>
          <w:lang w:val="en-GB"/>
        </w:rPr>
      </w:pPr>
      <w:r>
        <w:rPr>
          <w:noProof/>
          <w:sz w:val="1"/>
          <w:szCs w:val="1"/>
        </w:rPr>
        <w:drawing>
          <wp:inline distT="0" distB="0" distL="0" distR="0" wp14:anchorId="2465E8FF" wp14:editId="74A84717">
            <wp:extent cx="48895" cy="488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541">
        <w:rPr>
          <w:rFonts w:ascii="Calibri" w:eastAsia="Calibri" w:hAnsi="Calibri" w:cs="Calibri"/>
          <w:sz w:val="14"/>
          <w:szCs w:val="14"/>
          <w:lang w:val="en-GB"/>
        </w:rPr>
        <w:t xml:space="preserve"> Nylon (7,29 Kg)</w:t>
      </w:r>
    </w:p>
    <w:p w:rsidR="00C723FB" w:rsidRPr="00B25541" w:rsidRDefault="00C723FB">
      <w:pPr>
        <w:spacing w:line="82" w:lineRule="exact"/>
        <w:rPr>
          <w:sz w:val="24"/>
          <w:szCs w:val="24"/>
          <w:lang w:val="en-GB"/>
        </w:rPr>
      </w:pPr>
    </w:p>
    <w:p w:rsidR="00C723FB" w:rsidRPr="00B25541" w:rsidRDefault="00B25541">
      <w:pPr>
        <w:ind w:left="3620"/>
        <w:rPr>
          <w:sz w:val="20"/>
          <w:szCs w:val="20"/>
          <w:lang w:val="en-GB"/>
        </w:rPr>
      </w:pPr>
      <w:r>
        <w:rPr>
          <w:noProof/>
          <w:sz w:val="1"/>
          <w:szCs w:val="1"/>
        </w:rPr>
        <w:drawing>
          <wp:inline distT="0" distB="0" distL="0" distR="0" wp14:anchorId="76BC2FFE" wp14:editId="2C8A2008">
            <wp:extent cx="48895" cy="4889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541">
        <w:rPr>
          <w:rFonts w:ascii="Calibri" w:eastAsia="Calibri" w:hAnsi="Calibri" w:cs="Calibri"/>
          <w:sz w:val="14"/>
          <w:szCs w:val="14"/>
          <w:lang w:val="en-GB"/>
        </w:rPr>
        <w:t xml:space="preserve"> Polyester (0,40 Kg)</w:t>
      </w:r>
    </w:p>
    <w:p w:rsidR="00C723FB" w:rsidRPr="00B25541" w:rsidRDefault="00C723FB">
      <w:pPr>
        <w:spacing w:line="82" w:lineRule="exact"/>
        <w:rPr>
          <w:sz w:val="24"/>
          <w:szCs w:val="24"/>
          <w:lang w:val="en-GB"/>
        </w:rPr>
      </w:pPr>
    </w:p>
    <w:p w:rsidR="00C723FB" w:rsidRDefault="00B25541">
      <w:pPr>
        <w:ind w:left="3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49FB9704" wp14:editId="53DD5290">
            <wp:extent cx="48895" cy="4889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4"/>
          <w:szCs w:val="14"/>
        </w:rPr>
        <w:t xml:space="preserve"> Polypropyleen (1,25 Kg)</w:t>
      </w:r>
    </w:p>
    <w:p w:rsidR="00C723FB" w:rsidRDefault="00C723FB">
      <w:pPr>
        <w:spacing w:line="82" w:lineRule="exact"/>
        <w:rPr>
          <w:sz w:val="24"/>
          <w:szCs w:val="24"/>
        </w:rPr>
      </w:pPr>
    </w:p>
    <w:p w:rsidR="00C723FB" w:rsidRDefault="00B25541">
      <w:pPr>
        <w:ind w:left="36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 wp14:anchorId="6CB53D8B" wp14:editId="0006F888">
            <wp:extent cx="48895" cy="4889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14"/>
          <w:szCs w:val="14"/>
        </w:rPr>
        <w:t xml:space="preserve"> Polyurethaan (1,25 Kg)</w:t>
      </w: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200" w:lineRule="exact"/>
        <w:rPr>
          <w:sz w:val="24"/>
          <w:szCs w:val="24"/>
        </w:rPr>
      </w:pPr>
    </w:p>
    <w:p w:rsidR="00C723FB" w:rsidRDefault="00C723FB">
      <w:pPr>
        <w:spacing w:line="284" w:lineRule="exact"/>
        <w:rPr>
          <w:sz w:val="24"/>
          <w:szCs w:val="24"/>
        </w:rPr>
      </w:pPr>
    </w:p>
    <w:p w:rsidR="00C723FB" w:rsidRDefault="00B2554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Percentage gerecycled materiaal in product:</w:t>
      </w:r>
    </w:p>
    <w:p w:rsidR="00C723FB" w:rsidRDefault="00B2554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267936A0" wp14:editId="13315AF7">
            <wp:simplePos x="0" y="0"/>
            <wp:positionH relativeFrom="column">
              <wp:posOffset>27305</wp:posOffset>
            </wp:positionH>
            <wp:positionV relativeFrom="paragraph">
              <wp:posOffset>194310</wp:posOffset>
            </wp:positionV>
            <wp:extent cx="3758565" cy="16383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856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3FB" w:rsidRDefault="00C723FB">
      <w:pPr>
        <w:spacing w:line="276" w:lineRule="exact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340"/>
        <w:gridCol w:w="1820"/>
      </w:tblGrid>
      <w:tr w:rsidR="00C723FB">
        <w:trPr>
          <w:trHeight w:val="330"/>
        </w:trPr>
        <w:tc>
          <w:tcPr>
            <w:tcW w:w="1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Materiaal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Waarvan gerecyled</w:t>
            </w: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Recyclebaar</w:t>
            </w:r>
          </w:p>
        </w:tc>
      </w:tr>
      <w:tr w:rsidR="00C723FB">
        <w:trPr>
          <w:trHeight w:val="17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C723FB">
            <w:pPr>
              <w:rPr>
                <w:sz w:val="14"/>
                <w:szCs w:val="1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C723FB">
            <w:pPr>
              <w:rPr>
                <w:sz w:val="14"/>
                <w:szCs w:val="1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C723FB">
            <w:pPr>
              <w:rPr>
                <w:sz w:val="14"/>
                <w:szCs w:val="14"/>
              </w:rPr>
            </w:pPr>
          </w:p>
        </w:tc>
      </w:tr>
      <w:tr w:rsidR="00C723FB">
        <w:trPr>
          <w:trHeight w:val="3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Staal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50%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</w:tr>
      <w:tr w:rsidR="00C723FB">
        <w:trPr>
          <w:trHeight w:val="3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Aluminium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40%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</w:tr>
      <w:tr w:rsidR="00C723FB">
        <w:trPr>
          <w:trHeight w:val="3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Nylon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</w:tr>
      <w:tr w:rsidR="00C723FB">
        <w:trPr>
          <w:trHeight w:val="3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Polyester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</w:tr>
      <w:tr w:rsidR="00C723FB">
        <w:trPr>
          <w:trHeight w:val="3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polypropylene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100%</w:t>
            </w:r>
          </w:p>
        </w:tc>
      </w:tr>
      <w:tr w:rsidR="00C723FB">
        <w:trPr>
          <w:trHeight w:val="320"/>
        </w:trPr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Polyurethanes</w:t>
            </w: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0%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3FB" w:rsidRDefault="00B2554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85%</w:t>
            </w:r>
          </w:p>
        </w:tc>
      </w:tr>
    </w:tbl>
    <w:p w:rsidR="00C723FB" w:rsidRDefault="00C723FB">
      <w:pPr>
        <w:spacing w:line="241" w:lineRule="exact"/>
        <w:rPr>
          <w:sz w:val="24"/>
          <w:szCs w:val="24"/>
        </w:rPr>
      </w:pPr>
    </w:p>
    <w:p w:rsidR="00C723FB" w:rsidRDefault="00B25541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Gemiddeld percentage gerecycled materiaal in product : ca 64%</w:t>
      </w:r>
    </w:p>
    <w:p w:rsidR="00C723FB" w:rsidRDefault="00C723FB">
      <w:pPr>
        <w:spacing w:line="35" w:lineRule="exact"/>
        <w:rPr>
          <w:sz w:val="24"/>
          <w:szCs w:val="24"/>
        </w:rPr>
      </w:pPr>
    </w:p>
    <w:p w:rsidR="00C723FB" w:rsidRDefault="00B25541">
      <w:pPr>
        <w:ind w:left="60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677B77BD" wp14:editId="06AD8ED7">
            <wp:simplePos x="0" y="0"/>
            <wp:positionH relativeFrom="column">
              <wp:posOffset>3208020</wp:posOffset>
            </wp:positionH>
            <wp:positionV relativeFrom="paragraph">
              <wp:posOffset>156845</wp:posOffset>
            </wp:positionV>
            <wp:extent cx="5556250" cy="1172845"/>
            <wp:effectExtent l="0" t="0" r="635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0" cy="1172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sz w:val="24"/>
          <w:szCs w:val="24"/>
        </w:rPr>
        <w:t>Recyclebaar: ca 98%</w:t>
      </w:r>
    </w:p>
    <w:p w:rsidR="00C723FB" w:rsidRDefault="00B25541">
      <w:pPr>
        <w:spacing w:line="20" w:lineRule="exact"/>
        <w:rPr>
          <w:sz w:val="24"/>
          <w:szCs w:val="24"/>
        </w:rPr>
      </w:pPr>
      <w:bookmarkStart w:id="1" w:name="_GoBack"/>
      <w:bookmarkEnd w:id="1"/>
      <w:r w:rsidRPr="00B25541">
        <w:rPr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808F8DD" wp14:editId="4B400B54">
            <wp:simplePos x="0" y="0"/>
            <wp:positionH relativeFrom="column">
              <wp:posOffset>533400</wp:posOffset>
            </wp:positionH>
            <wp:positionV relativeFrom="paragraph">
              <wp:posOffset>136525</wp:posOffset>
            </wp:positionV>
            <wp:extent cx="2423795" cy="966470"/>
            <wp:effectExtent l="0" t="0" r="0" b="5080"/>
            <wp:wrapNone/>
            <wp:docPr id="15" name="Afbeelding 15" descr="Afbeeldingsresultaat voor bmi kant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bmi kantoo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79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23FB">
      <w:type w:val="continuous"/>
      <w:pgSz w:w="16840" w:h="11906" w:orient="landscape"/>
      <w:pgMar w:top="801" w:right="1440" w:bottom="1440" w:left="843" w:header="0" w:footer="0" w:gutter="0"/>
      <w:cols w:num="2" w:space="708" w:equalWidth="0">
        <w:col w:w="3817" w:space="380"/>
        <w:col w:w="1035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58CCF964"/>
    <w:lvl w:ilvl="0" w:tplc="33303DE0">
      <w:start w:val="1"/>
      <w:numFmt w:val="bullet"/>
      <w:lvlText w:val="•"/>
      <w:lvlJc w:val="left"/>
    </w:lvl>
    <w:lvl w:ilvl="1" w:tplc="29E0D9AC">
      <w:numFmt w:val="decimal"/>
      <w:lvlText w:val=""/>
      <w:lvlJc w:val="left"/>
    </w:lvl>
    <w:lvl w:ilvl="2" w:tplc="24B6ABD4">
      <w:numFmt w:val="decimal"/>
      <w:lvlText w:val=""/>
      <w:lvlJc w:val="left"/>
    </w:lvl>
    <w:lvl w:ilvl="3" w:tplc="8F3A0534">
      <w:numFmt w:val="decimal"/>
      <w:lvlText w:val=""/>
      <w:lvlJc w:val="left"/>
    </w:lvl>
    <w:lvl w:ilvl="4" w:tplc="133403E4">
      <w:numFmt w:val="decimal"/>
      <w:lvlText w:val=""/>
      <w:lvlJc w:val="left"/>
    </w:lvl>
    <w:lvl w:ilvl="5" w:tplc="AFB8DBEE">
      <w:numFmt w:val="decimal"/>
      <w:lvlText w:val=""/>
      <w:lvlJc w:val="left"/>
    </w:lvl>
    <w:lvl w:ilvl="6" w:tplc="BF7C6F90">
      <w:numFmt w:val="decimal"/>
      <w:lvlText w:val=""/>
      <w:lvlJc w:val="left"/>
    </w:lvl>
    <w:lvl w:ilvl="7" w:tplc="53D8EBDE">
      <w:numFmt w:val="decimal"/>
      <w:lvlText w:val=""/>
      <w:lvlJc w:val="left"/>
    </w:lvl>
    <w:lvl w:ilvl="8" w:tplc="315CE2B0">
      <w:numFmt w:val="decimal"/>
      <w:lvlText w:val=""/>
      <w:lvlJc w:val="left"/>
    </w:lvl>
  </w:abstractNum>
  <w:abstractNum w:abstractNumId="1">
    <w:nsid w:val="66334873"/>
    <w:multiLevelType w:val="hybridMultilevel"/>
    <w:tmpl w:val="0A64F588"/>
    <w:lvl w:ilvl="0" w:tplc="26FE4396">
      <w:start w:val="1"/>
      <w:numFmt w:val="bullet"/>
      <w:lvlText w:val="•"/>
      <w:lvlJc w:val="left"/>
    </w:lvl>
    <w:lvl w:ilvl="1" w:tplc="3F1225CA">
      <w:numFmt w:val="decimal"/>
      <w:lvlText w:val=""/>
      <w:lvlJc w:val="left"/>
    </w:lvl>
    <w:lvl w:ilvl="2" w:tplc="32D8E676">
      <w:numFmt w:val="decimal"/>
      <w:lvlText w:val=""/>
      <w:lvlJc w:val="left"/>
    </w:lvl>
    <w:lvl w:ilvl="3" w:tplc="FB429E9A">
      <w:numFmt w:val="decimal"/>
      <w:lvlText w:val=""/>
      <w:lvlJc w:val="left"/>
    </w:lvl>
    <w:lvl w:ilvl="4" w:tplc="EF6202F0">
      <w:numFmt w:val="decimal"/>
      <w:lvlText w:val=""/>
      <w:lvlJc w:val="left"/>
    </w:lvl>
    <w:lvl w:ilvl="5" w:tplc="EB083AC8">
      <w:numFmt w:val="decimal"/>
      <w:lvlText w:val=""/>
      <w:lvlJc w:val="left"/>
    </w:lvl>
    <w:lvl w:ilvl="6" w:tplc="7C88E406">
      <w:numFmt w:val="decimal"/>
      <w:lvlText w:val=""/>
      <w:lvlJc w:val="left"/>
    </w:lvl>
    <w:lvl w:ilvl="7" w:tplc="68D2D6CE">
      <w:numFmt w:val="decimal"/>
      <w:lvlText w:val=""/>
      <w:lvlJc w:val="left"/>
    </w:lvl>
    <w:lvl w:ilvl="8" w:tplc="5DFAD40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FB"/>
    <w:rsid w:val="00B25541"/>
    <w:rsid w:val="00C7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55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5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2554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5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BMI</cp:lastModifiedBy>
  <cp:revision>2</cp:revision>
  <dcterms:created xsi:type="dcterms:W3CDTF">2017-08-24T11:28:00Z</dcterms:created>
  <dcterms:modified xsi:type="dcterms:W3CDTF">2017-08-24T11:28:00Z</dcterms:modified>
</cp:coreProperties>
</file>